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50"/>
        <w:gridCol w:w="2627"/>
      </w:tblGrid>
      <w:tr w:rsidR="00D55FC7" w:rsidTr="002C6282">
        <w:trPr>
          <w:trHeight w:val="55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2C628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="00D55FC7"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627" w:type="dxa"/>
            <w:vAlign w:val="center"/>
          </w:tcPr>
          <w:p w:rsidR="00D55FC7" w:rsidRDefault="00D55FC7" w:rsidP="002C6282">
            <w:pPr>
              <w:jc w:val="both"/>
            </w:pPr>
          </w:p>
        </w:tc>
      </w:tr>
    </w:tbl>
    <w:p w:rsidR="00D55FC7" w:rsidRDefault="00D55FC7"/>
    <w:p w:rsidR="001F3A2D" w:rsidRDefault="001F3A2D"/>
    <w:p w:rsidR="00D55FC7" w:rsidRPr="00503EDF" w:rsidRDefault="003D4844" w:rsidP="00D55FC7">
      <w:pPr>
        <w:jc w:val="center"/>
        <w:rPr>
          <w:rFonts w:ascii="ＭＳ Ｐ明朝" w:eastAsia="ＭＳ Ｐ明朝" w:hAnsi="ＭＳ Ｐ明朝"/>
          <w:b/>
          <w:sz w:val="48"/>
        </w:rPr>
      </w:pPr>
      <w:r w:rsidRPr="00503EDF">
        <w:rPr>
          <w:rFonts w:ascii="ＭＳ Ｐ明朝" w:eastAsia="ＭＳ Ｐ明朝" w:hAnsi="ＭＳ Ｐ明朝" w:hint="eastAsia"/>
          <w:b/>
          <w:sz w:val="48"/>
        </w:rPr>
        <w:t xml:space="preserve">推　　薦　　</w:t>
      </w:r>
      <w:r w:rsidR="00D55FC7" w:rsidRPr="00503EDF">
        <w:rPr>
          <w:rFonts w:ascii="ＭＳ Ｐ明朝" w:eastAsia="ＭＳ Ｐ明朝" w:hAnsi="ＭＳ Ｐ明朝" w:hint="eastAsia"/>
          <w:b/>
          <w:sz w:val="48"/>
        </w:rPr>
        <w:t>書</w:t>
      </w:r>
    </w:p>
    <w:p w:rsidR="00F073FE" w:rsidRDefault="00F073FE" w:rsidP="006E2B58"/>
    <w:p w:rsidR="00D55FC7" w:rsidRDefault="00D55FC7" w:rsidP="006E2B58"/>
    <w:p w:rsidR="00503EDF" w:rsidRPr="00503EDF" w:rsidRDefault="00503EDF" w:rsidP="00503EDF">
      <w:pPr>
        <w:jc w:val="right"/>
        <w:rPr>
          <w:sz w:val="22"/>
        </w:rPr>
      </w:pPr>
      <w:r w:rsidRPr="00503EDF">
        <w:rPr>
          <w:rFonts w:hint="eastAsia"/>
          <w:sz w:val="22"/>
        </w:rPr>
        <w:t xml:space="preserve">西暦　　</w:t>
      </w:r>
      <w:r>
        <w:rPr>
          <w:rFonts w:hint="eastAsia"/>
          <w:sz w:val="22"/>
        </w:rPr>
        <w:t xml:space="preserve">　</w:t>
      </w:r>
      <w:r w:rsidRPr="00503E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 w:rsidRPr="00503EDF">
        <w:rPr>
          <w:rFonts w:hint="eastAsia"/>
          <w:sz w:val="22"/>
        </w:rPr>
        <w:t>日</w:t>
      </w:r>
    </w:p>
    <w:p w:rsidR="00503EDF" w:rsidRPr="001F3A2D" w:rsidRDefault="00503EDF" w:rsidP="006E2B58"/>
    <w:p w:rsidR="00D55FC7" w:rsidRPr="003D4844" w:rsidRDefault="00D55FC7" w:rsidP="00D55FC7">
      <w:pPr>
        <w:rPr>
          <w:rFonts w:ascii="ＭＳ Ｐ明朝" w:eastAsia="ＭＳ Ｐ明朝" w:hAnsi="ＭＳ Ｐ明朝"/>
          <w:sz w:val="22"/>
          <w:szCs w:val="28"/>
        </w:rPr>
      </w:pPr>
      <w:r w:rsidRPr="003D4844">
        <w:rPr>
          <w:rFonts w:ascii="ＭＳ Ｐ明朝" w:eastAsia="ＭＳ Ｐ明朝" w:hAnsi="ＭＳ Ｐ明朝" w:hint="eastAsia"/>
          <w:sz w:val="22"/>
          <w:szCs w:val="28"/>
        </w:rPr>
        <w:t>新潟薬科大学 学長　様</w:t>
      </w:r>
    </w:p>
    <w:tbl>
      <w:tblPr>
        <w:tblStyle w:val="ad"/>
        <w:tblW w:w="468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03"/>
      </w:tblGrid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A44FDD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学校名</w:t>
            </w:r>
          </w:p>
        </w:tc>
        <w:tc>
          <w:tcPr>
            <w:tcW w:w="3555" w:type="dxa"/>
            <w:gridSpan w:val="2"/>
            <w:vAlign w:val="center"/>
          </w:tcPr>
          <w:p w:rsidR="00CC5824" w:rsidRPr="00CC5824" w:rsidRDefault="00CC5824" w:rsidP="00CC582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CC5824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校長</w:t>
            </w:r>
          </w:p>
        </w:tc>
        <w:tc>
          <w:tcPr>
            <w:tcW w:w="2552" w:type="dxa"/>
            <w:vAlign w:val="center"/>
          </w:tcPr>
          <w:p w:rsidR="00CC5824" w:rsidRDefault="00CC5824" w:rsidP="00CC5824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CC5824" w:rsidRDefault="00CC5824" w:rsidP="00CC5824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eq \o\ac(○,</w:instrText>
            </w:r>
            <w:r w:rsidRPr="00CC5824">
              <w:rPr>
                <w:rFonts w:ascii="ＭＳ Ｐ明朝" w:eastAsia="ＭＳ Ｐ明朝" w:hAnsi="ＭＳ Ｐ明朝" w:hint="eastAsia"/>
                <w:position w:val="3"/>
                <w:sz w:val="15"/>
                <w:szCs w:val="28"/>
              </w:rPr>
              <w:instrText>印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end"/>
            </w:r>
          </w:p>
        </w:tc>
      </w:tr>
    </w:tbl>
    <w:p w:rsidR="00CC5824" w:rsidRPr="003D4844" w:rsidRDefault="00CC5824" w:rsidP="005F189C">
      <w:pPr>
        <w:rPr>
          <w:rFonts w:ascii="ＭＳ Ｐ明朝" w:eastAsia="ＭＳ Ｐ明朝" w:hAnsi="ＭＳ Ｐ明朝"/>
          <w:sz w:val="18"/>
          <w:szCs w:val="18"/>
        </w:rPr>
      </w:pPr>
    </w:p>
    <w:p w:rsidR="00D55FC7" w:rsidRDefault="00D55FC7" w:rsidP="005967E1">
      <w:pPr>
        <w:jc w:val="center"/>
        <w:rPr>
          <w:rFonts w:ascii="ＭＳ Ｐ明朝" w:eastAsia="ＭＳ Ｐ明朝" w:hAnsi="ＭＳ Ｐ明朝"/>
          <w:sz w:val="20"/>
          <w:szCs w:val="18"/>
        </w:rPr>
      </w:pPr>
      <w:r w:rsidRPr="00503EDF">
        <w:rPr>
          <w:rFonts w:ascii="ＭＳ Ｐ明朝" w:eastAsia="ＭＳ Ｐ明朝" w:hAnsi="ＭＳ Ｐ明朝" w:hint="eastAsia"/>
          <w:sz w:val="22"/>
          <w:szCs w:val="18"/>
        </w:rPr>
        <w:t>下記の者を新潟薬科大学</w:t>
      </w:r>
      <w:r w:rsidR="002927B1">
        <w:rPr>
          <w:rFonts w:ascii="ＭＳ Ｐ明朝" w:eastAsia="ＭＳ Ｐ明朝" w:hAnsi="ＭＳ Ｐ明朝" w:hint="eastAsia"/>
          <w:sz w:val="22"/>
          <w:szCs w:val="18"/>
        </w:rPr>
        <w:t>医療技術学部臨床検査</w:t>
      </w:r>
      <w:r w:rsidR="005967E1" w:rsidRPr="00503EDF">
        <w:rPr>
          <w:rFonts w:ascii="ＭＳ Ｐ明朝" w:eastAsia="ＭＳ Ｐ明朝" w:hAnsi="ＭＳ Ｐ明朝" w:hint="eastAsia"/>
          <w:sz w:val="22"/>
          <w:szCs w:val="18"/>
        </w:rPr>
        <w:t>学科</w:t>
      </w:r>
      <w:r w:rsidRPr="00503EDF">
        <w:rPr>
          <w:rFonts w:ascii="ＭＳ Ｐ明朝" w:eastAsia="ＭＳ Ｐ明朝" w:hAnsi="ＭＳ Ｐ明朝" w:hint="eastAsia"/>
          <w:sz w:val="22"/>
          <w:szCs w:val="18"/>
        </w:rPr>
        <w:t>入学適格者として推薦いたします。</w:t>
      </w:r>
    </w:p>
    <w:p w:rsidR="001F3A2D" w:rsidRPr="003D4844" w:rsidRDefault="001F3A2D" w:rsidP="001F3A2D">
      <w:pPr>
        <w:rPr>
          <w:rFonts w:ascii="ＭＳ Ｐ明朝" w:eastAsia="ＭＳ Ｐ明朝" w:hAnsi="ＭＳ Ｐ明朝"/>
          <w:sz w:val="18"/>
          <w:szCs w:val="18"/>
        </w:rPr>
      </w:pPr>
    </w:p>
    <w:p w:rsidR="001F3A2D" w:rsidRPr="00503EDF" w:rsidRDefault="001F3A2D" w:rsidP="001F3A2D">
      <w:pPr>
        <w:rPr>
          <w:rFonts w:ascii="ＭＳ Ｐゴシック" w:eastAsia="ＭＳ Ｐゴシック" w:hAnsi="ＭＳ Ｐゴシック"/>
          <w:sz w:val="20"/>
          <w:szCs w:val="18"/>
        </w:rPr>
      </w:pPr>
      <w:r w:rsidRPr="00503ED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出願する試験区分に</w: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sym w:font="Wingdings" w:char="F0FC"/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点</w:t>
      </w:r>
      <w:r w:rsidRPr="00503EDF">
        <w:rPr>
          <w:rFonts w:ascii="ＭＳ Ｐゴシック" w:eastAsia="ＭＳ Ｐゴシック" w:hAnsi="ＭＳ Ｐゴシック" w:hint="eastAsia"/>
          <w:sz w:val="20"/>
          <w:szCs w:val="18"/>
        </w:rPr>
        <w:t>を付けてください。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646"/>
      </w:tblGrid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2026504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53517F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指定校制</w:t>
            </w:r>
            <w:r w:rsidR="00F927AE" w:rsidRPr="00503EDF">
              <w:rPr>
                <w:rFonts w:hint="eastAsia"/>
                <w:sz w:val="22"/>
                <w:szCs w:val="18"/>
              </w:rPr>
              <w:t>Ⅰ期</w:t>
            </w:r>
          </w:p>
        </w:tc>
      </w:tr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-1666768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1D021C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一般公募専願制</w:t>
            </w:r>
          </w:p>
        </w:tc>
      </w:tr>
      <w:tr w:rsidR="00B42136" w:rsidTr="00503EDF">
        <w:trPr>
          <w:trHeight w:val="342"/>
        </w:trPr>
        <w:sdt>
          <w:sdtPr>
            <w:rPr>
              <w:sz w:val="24"/>
              <w:szCs w:val="18"/>
            </w:rPr>
            <w:id w:val="-8487129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6" w:type="dxa"/>
                <w:vAlign w:val="center"/>
              </w:tcPr>
              <w:p w:rsidR="00B42136" w:rsidRDefault="00B42136" w:rsidP="00B4213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B42136" w:rsidRPr="00503EDF" w:rsidRDefault="00B42136" w:rsidP="00B42136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</w:t>
            </w:r>
            <w:r>
              <w:rPr>
                <w:rFonts w:hint="eastAsia"/>
                <w:sz w:val="22"/>
                <w:szCs w:val="18"/>
              </w:rPr>
              <w:t>併願</w:t>
            </w:r>
            <w:bookmarkStart w:id="0" w:name="_GoBack"/>
            <w:bookmarkEnd w:id="0"/>
            <w:r w:rsidRPr="00503EDF">
              <w:rPr>
                <w:rFonts w:hint="eastAsia"/>
                <w:sz w:val="22"/>
                <w:szCs w:val="18"/>
              </w:rPr>
              <w:t>制</w:t>
            </w:r>
          </w:p>
        </w:tc>
      </w:tr>
    </w:tbl>
    <w:p w:rsidR="00843A57" w:rsidRDefault="00843A57" w:rsidP="00843A57">
      <w:pPr>
        <w:rPr>
          <w:sz w:val="16"/>
          <w:szCs w:val="18"/>
        </w:rPr>
      </w:pPr>
    </w:p>
    <w:p w:rsidR="00D231D5" w:rsidRPr="00503EDF" w:rsidRDefault="00843A57" w:rsidP="00843A57">
      <w:pPr>
        <w:rPr>
          <w:rFonts w:ascii="ＭＳ Ｐゴシック" w:eastAsia="ＭＳ Ｐゴシック" w:hAnsi="ＭＳ Ｐゴシック"/>
          <w:sz w:val="18"/>
          <w:szCs w:val="18"/>
        </w:rPr>
      </w:pP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■文字数制限や</w:t>
      </w:r>
      <w:r w:rsidR="00503EDF">
        <w:rPr>
          <w:rFonts w:ascii="ＭＳ Ｐゴシック" w:eastAsia="ＭＳ Ｐゴシック" w:hAnsi="ＭＳ Ｐゴシック" w:hint="eastAsia"/>
          <w:sz w:val="18"/>
          <w:szCs w:val="18"/>
        </w:rPr>
        <w:t>字体</w:t>
      </w: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3401"/>
      </w:tblGrid>
      <w:tr w:rsidR="00295A4B" w:rsidTr="00D169BB">
        <w:trPr>
          <w:trHeight w:val="259"/>
        </w:trPr>
        <w:tc>
          <w:tcPr>
            <w:tcW w:w="1843" w:type="dxa"/>
            <w:tcBorders>
              <w:bottom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295A4B" w:rsidRDefault="00295A4B" w:rsidP="00E20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95A4B" w:rsidRPr="00503EDF" w:rsidRDefault="00B42136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8766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503EDF" w:rsidRDefault="00295A4B" w:rsidP="00503EDF">
            <w:pPr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西暦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="004D476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年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月卒業(見込み)</w:t>
            </w:r>
          </w:p>
        </w:tc>
      </w:tr>
      <w:tr w:rsidR="00295A4B" w:rsidTr="00D169BB">
        <w:trPr>
          <w:trHeight w:val="289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:rsidR="00295A4B" w:rsidRPr="00F073FE" w:rsidRDefault="00295A4B" w:rsidP="00E202BC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95A4B" w:rsidRPr="00503EDF" w:rsidRDefault="00295A4B" w:rsidP="00295A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D50F60" w:rsidRDefault="00295A4B" w:rsidP="00E202BC">
            <w:pPr>
              <w:rPr>
                <w:sz w:val="16"/>
                <w:szCs w:val="18"/>
              </w:rPr>
            </w:pPr>
          </w:p>
        </w:tc>
      </w:tr>
      <w:tr w:rsidR="00295A4B" w:rsidTr="00D169BB">
        <w:trPr>
          <w:trHeight w:val="528"/>
        </w:trPr>
        <w:tc>
          <w:tcPr>
            <w:tcW w:w="1843" w:type="dxa"/>
            <w:vMerge/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95A4B" w:rsidRPr="00503EDF" w:rsidRDefault="00B42136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4071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女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学業成績概要</w:t>
            </w:r>
          </w:p>
        </w:tc>
        <w:tc>
          <w:tcPr>
            <w:tcW w:w="7228" w:type="dxa"/>
            <w:gridSpan w:val="3"/>
          </w:tcPr>
          <w:p w:rsidR="00D50F60" w:rsidRDefault="00D50F60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人物・性格所見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運動競技・特殊</w:t>
            </w:r>
          </w:p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技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能・資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格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0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その他の所見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6F468C">
      <w:pgSz w:w="11906" w:h="16838" w:code="9"/>
      <w:pgMar w:top="1134" w:right="1134" w:bottom="1134" w:left="1701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C7"/>
    <w:rsid w:val="00104ED0"/>
    <w:rsid w:val="00147106"/>
    <w:rsid w:val="001D021C"/>
    <w:rsid w:val="001F3A2D"/>
    <w:rsid w:val="0021506F"/>
    <w:rsid w:val="002927B1"/>
    <w:rsid w:val="00295A4B"/>
    <w:rsid w:val="002A1B08"/>
    <w:rsid w:val="002B1501"/>
    <w:rsid w:val="002C6282"/>
    <w:rsid w:val="002E3C9B"/>
    <w:rsid w:val="003D4844"/>
    <w:rsid w:val="004323B7"/>
    <w:rsid w:val="00447130"/>
    <w:rsid w:val="004D4765"/>
    <w:rsid w:val="004E4D75"/>
    <w:rsid w:val="00503EDF"/>
    <w:rsid w:val="0053517F"/>
    <w:rsid w:val="0055400A"/>
    <w:rsid w:val="005709E5"/>
    <w:rsid w:val="005967E1"/>
    <w:rsid w:val="005F189C"/>
    <w:rsid w:val="006E2B58"/>
    <w:rsid w:val="006F468C"/>
    <w:rsid w:val="007069AB"/>
    <w:rsid w:val="00756339"/>
    <w:rsid w:val="00772F30"/>
    <w:rsid w:val="00843A57"/>
    <w:rsid w:val="008865F9"/>
    <w:rsid w:val="009D1110"/>
    <w:rsid w:val="00A44FDD"/>
    <w:rsid w:val="00B42136"/>
    <w:rsid w:val="00B72588"/>
    <w:rsid w:val="00CC5824"/>
    <w:rsid w:val="00D169BB"/>
    <w:rsid w:val="00D231D5"/>
    <w:rsid w:val="00D50F60"/>
    <w:rsid w:val="00D55FC7"/>
    <w:rsid w:val="00E202BC"/>
    <w:rsid w:val="00F073FE"/>
    <w:rsid w:val="00F2057B"/>
    <w:rsid w:val="00F75BC9"/>
    <w:rsid w:val="00F81A8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2B3498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147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208-5E7B-498A-88A3-7A2D3062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翔馬 渡辺</cp:lastModifiedBy>
  <cp:revision>20</cp:revision>
  <cp:lastPrinted>2022-06-28T00:35:00Z</cp:lastPrinted>
  <dcterms:created xsi:type="dcterms:W3CDTF">2020-05-29T04:41:00Z</dcterms:created>
  <dcterms:modified xsi:type="dcterms:W3CDTF">2025-07-07T07:51:00Z</dcterms:modified>
</cp:coreProperties>
</file>